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355A" w14:textId="77777777" w:rsidR="00FC4F9F" w:rsidRDefault="00FC4F9F" w:rsidP="00FC4F9F">
      <w:pPr>
        <w:pStyle w:val="western"/>
        <w:shd w:val="clear" w:color="auto" w:fill="FFFFFF"/>
        <w:spacing w:before="75" w:beforeAutospacing="0" w:after="0" w:afterAutospacing="0" w:line="242" w:lineRule="atLeast"/>
        <w:rPr>
          <w:color w:val="000000"/>
          <w:sz w:val="21"/>
          <w:szCs w:val="21"/>
        </w:rPr>
      </w:pPr>
      <w:r>
        <w:rPr>
          <w:rFonts w:ascii="方正小标宋简体" w:eastAsia="方正小标宋简体" w:hint="eastAsia"/>
          <w:color w:val="000000"/>
          <w:sz w:val="27"/>
          <w:szCs w:val="27"/>
        </w:rPr>
        <w:t>附件3</w:t>
      </w:r>
    </w:p>
    <w:p w14:paraId="43EFAF70" w14:textId="77777777" w:rsidR="00FC4F9F" w:rsidRDefault="00FC4F9F" w:rsidP="00FC4F9F">
      <w:pPr>
        <w:pStyle w:val="western"/>
        <w:spacing w:before="317" w:beforeAutospacing="0" w:after="317" w:afterAutospacing="0"/>
        <w:jc w:val="center"/>
        <w:rPr>
          <w:rFonts w:hint="eastAsia"/>
          <w:color w:val="000000"/>
          <w:sz w:val="21"/>
          <w:szCs w:val="21"/>
        </w:rPr>
      </w:pPr>
      <w:r>
        <w:rPr>
          <w:rStyle w:val="a3"/>
          <w:rFonts w:ascii="文泉驛正黑" w:eastAsia="文泉驛正黑" w:hint="eastAsia"/>
          <w:color w:val="000000"/>
          <w:sz w:val="53"/>
          <w:szCs w:val="53"/>
        </w:rPr>
        <w:t>大学生创新创业中心入驻承诺书</w:t>
      </w:r>
    </w:p>
    <w:p w14:paraId="5D2A2B2F" w14:textId="77777777" w:rsidR="00FC4F9F" w:rsidRDefault="00FC4F9F" w:rsidP="00FC4F9F">
      <w:pPr>
        <w:pStyle w:val="western"/>
        <w:spacing w:before="75" w:beforeAutospacing="0" w:after="158" w:afterAutospacing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本人知悉创新创业中心有关管理规定，本人承诺：</w:t>
      </w:r>
    </w:p>
    <w:p w14:paraId="35C79F90" w14:textId="77777777" w:rsidR="00FC4F9F" w:rsidRDefault="00FC4F9F" w:rsidP="00FC4F9F">
      <w:pPr>
        <w:pStyle w:val="a4"/>
        <w:numPr>
          <w:ilvl w:val="0"/>
          <w:numId w:val="1"/>
        </w:numPr>
        <w:spacing w:before="75" w:beforeAutospacing="0" w:after="158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认真遵守创新创业中心有关规章制度；</w:t>
      </w:r>
    </w:p>
    <w:p w14:paraId="464129F5" w14:textId="77777777" w:rsidR="00FC4F9F" w:rsidRDefault="00FC4F9F" w:rsidP="00FC4F9F">
      <w:pPr>
        <w:pStyle w:val="a4"/>
        <w:numPr>
          <w:ilvl w:val="0"/>
          <w:numId w:val="1"/>
        </w:numPr>
        <w:spacing w:before="75" w:beforeAutospacing="0" w:after="158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不破坏各种公共设施；</w:t>
      </w:r>
    </w:p>
    <w:p w14:paraId="4CF38341" w14:textId="77777777" w:rsidR="00FC4F9F" w:rsidRDefault="00FC4F9F" w:rsidP="00FC4F9F">
      <w:pPr>
        <w:pStyle w:val="a4"/>
        <w:numPr>
          <w:ilvl w:val="0"/>
          <w:numId w:val="1"/>
        </w:numPr>
        <w:spacing w:before="75" w:beforeAutospacing="0" w:after="158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保持使用场所的干净整洁；</w:t>
      </w:r>
    </w:p>
    <w:p w14:paraId="34FF39FE" w14:textId="77777777" w:rsidR="00FC4F9F" w:rsidRDefault="00FC4F9F" w:rsidP="00FC4F9F">
      <w:pPr>
        <w:pStyle w:val="a4"/>
        <w:numPr>
          <w:ilvl w:val="0"/>
          <w:numId w:val="1"/>
        </w:numPr>
        <w:spacing w:before="75" w:beforeAutospacing="0" w:after="158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不得在中心就餐或过夜；</w:t>
      </w:r>
    </w:p>
    <w:p w14:paraId="3E6095E6" w14:textId="77777777" w:rsidR="00FC4F9F" w:rsidRDefault="00FC4F9F" w:rsidP="00FC4F9F">
      <w:pPr>
        <w:pStyle w:val="a4"/>
        <w:numPr>
          <w:ilvl w:val="0"/>
          <w:numId w:val="1"/>
        </w:numPr>
        <w:spacing w:before="75" w:beforeAutospacing="0" w:after="158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每次离开创新创业中心时自动断电关水；</w:t>
      </w:r>
    </w:p>
    <w:p w14:paraId="1A635D1E" w14:textId="77777777" w:rsidR="00FC4F9F" w:rsidRDefault="00FC4F9F" w:rsidP="00FC4F9F">
      <w:pPr>
        <w:pStyle w:val="a4"/>
        <w:numPr>
          <w:ilvl w:val="0"/>
          <w:numId w:val="1"/>
        </w:numPr>
        <w:spacing w:before="75" w:beforeAutospacing="0" w:after="158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到申请入驻截止日期，自愿离开创新创业中心，归还相关公共物品，做好交接工作，下次入驻重新申请。</w:t>
      </w:r>
    </w:p>
    <w:p w14:paraId="70F80317" w14:textId="77777777" w:rsidR="00FC4F9F" w:rsidRDefault="00FC4F9F" w:rsidP="00FC4F9F">
      <w:pPr>
        <w:pStyle w:val="western"/>
        <w:spacing w:before="75" w:beforeAutospacing="0" w:after="158" w:afterAutospacing="0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违反上述承诺，自愿离开创新创业中心，并与指导教师商量按价赔偿所损坏公物。</w:t>
      </w:r>
    </w:p>
    <w:p w14:paraId="759B7639" w14:textId="77777777" w:rsidR="00FC4F9F" w:rsidRDefault="00FC4F9F" w:rsidP="00FC4F9F">
      <w:pPr>
        <w:pStyle w:val="western"/>
        <w:spacing w:before="75" w:beforeAutospacing="0" w:after="240" w:afterAutospacing="0"/>
        <w:rPr>
          <w:rFonts w:hint="eastAsia"/>
          <w:color w:val="000000"/>
          <w:sz w:val="21"/>
          <w:szCs w:val="21"/>
        </w:rPr>
      </w:pPr>
    </w:p>
    <w:p w14:paraId="6813660F" w14:textId="77777777" w:rsidR="00FC4F9F" w:rsidRDefault="00FC4F9F" w:rsidP="00FC4F9F">
      <w:pPr>
        <w:pStyle w:val="western"/>
        <w:spacing w:before="75" w:beforeAutospacing="0" w:after="240" w:afterAutospacing="0"/>
        <w:rPr>
          <w:rFonts w:hint="eastAsia"/>
          <w:color w:val="000000"/>
          <w:sz w:val="21"/>
          <w:szCs w:val="21"/>
        </w:rPr>
      </w:pPr>
    </w:p>
    <w:p w14:paraId="4B3F494E" w14:textId="77777777" w:rsidR="00FC4F9F" w:rsidRDefault="00FC4F9F" w:rsidP="00FC4F9F">
      <w:pPr>
        <w:pStyle w:val="western"/>
        <w:spacing w:before="75" w:beforeAutospacing="0" w:after="158" w:afterAutospacing="0"/>
        <w:ind w:left="4954" w:right="1280" w:hanging="4954"/>
        <w:jc w:val="right"/>
        <w:rPr>
          <w:rFonts w:hint="eastAsia"/>
          <w:color w:val="000000"/>
          <w:sz w:val="21"/>
          <w:szCs w:val="21"/>
        </w:rPr>
      </w:pPr>
      <w:r>
        <w:rPr>
          <w:rFonts w:ascii="文泉驛正黑" w:eastAsia="文泉驛正黑" w:hint="eastAsia"/>
          <w:color w:val="000000"/>
          <w:sz w:val="32"/>
          <w:szCs w:val="32"/>
        </w:rPr>
        <w:t>承诺人签名：</w:t>
      </w:r>
    </w:p>
    <w:p w14:paraId="55EC18D7" w14:textId="4B545409" w:rsidR="00FC4F9F" w:rsidRDefault="00FC4F9F" w:rsidP="00FC4F9F">
      <w:pPr>
        <w:pStyle w:val="western"/>
        <w:spacing w:before="75" w:beforeAutospacing="0" w:after="0" w:afterAutospacing="0"/>
        <w:ind w:right="1280"/>
        <w:jc w:val="right"/>
        <w:rPr>
          <w:rFonts w:hint="eastAsia"/>
          <w:color w:val="000000"/>
          <w:sz w:val="21"/>
          <w:szCs w:val="21"/>
        </w:rPr>
      </w:pPr>
      <w:bookmarkStart w:id="0" w:name="_GoBack"/>
      <w:bookmarkEnd w:id="0"/>
      <w:r>
        <w:rPr>
          <w:rFonts w:ascii="文泉驛正黑" w:eastAsia="文泉驛正黑" w:hint="eastAsia"/>
          <w:color w:val="000000"/>
          <w:sz w:val="32"/>
          <w:szCs w:val="32"/>
        </w:rPr>
        <w:t xml:space="preserve">日 </w:t>
      </w:r>
      <w:r>
        <w:rPr>
          <w:rFonts w:ascii="文泉驛正黑" w:eastAsia="文泉驛正黑" w:hint="eastAsia"/>
          <w:color w:val="000000"/>
          <w:sz w:val="32"/>
          <w:szCs w:val="32"/>
        </w:rPr>
        <w:t>  </w:t>
      </w:r>
      <w:r>
        <w:rPr>
          <w:rFonts w:ascii="文泉驛正黑" w:eastAsia="文泉驛正黑" w:hint="eastAsia"/>
          <w:color w:val="000000"/>
          <w:sz w:val="32"/>
          <w:szCs w:val="32"/>
        </w:rPr>
        <w:t>期：</w:t>
      </w:r>
    </w:p>
    <w:p w14:paraId="19452584" w14:textId="77777777" w:rsidR="004E1E69" w:rsidRDefault="004E1E69"/>
    <w:sectPr w:rsidR="004E1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泉驛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AD7"/>
    <w:multiLevelType w:val="multilevel"/>
    <w:tmpl w:val="4EEE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DD"/>
    <w:rsid w:val="004E1E69"/>
    <w:rsid w:val="00BC46DD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D256"/>
  <w15:chartTrackingRefBased/>
  <w15:docId w15:val="{E2646B22-E736-4DB5-87B4-AEC2166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4F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C4F9F"/>
    <w:rPr>
      <w:b/>
      <w:bCs/>
    </w:rPr>
  </w:style>
  <w:style w:type="paragraph" w:styleId="a4">
    <w:name w:val="Normal (Web)"/>
    <w:basedOn w:val="a"/>
    <w:uiPriority w:val="99"/>
    <w:semiHidden/>
    <w:unhideWhenUsed/>
    <w:rsid w:val="00FC4F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chenmeili</dc:creator>
  <cp:keywords/>
  <dc:description/>
  <cp:lastModifiedBy>chenmeili</cp:lastModifiedBy>
  <cp:revision>2</cp:revision>
  <dcterms:created xsi:type="dcterms:W3CDTF">2023-08-08T02:15:00Z</dcterms:created>
  <dcterms:modified xsi:type="dcterms:W3CDTF">2023-08-08T02:15:00Z</dcterms:modified>
</cp:coreProperties>
</file>